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F16" w:rsidRPr="00F01F1D" w:rsidRDefault="004F5F16" w:rsidP="00F01F1D">
      <w:pPr>
        <w:pStyle w:val="a3"/>
      </w:pPr>
      <w:r w:rsidRPr="00F01F1D">
        <w:rPr>
          <w:rFonts w:hint="eastAsia"/>
        </w:rPr>
        <w:t>附件5</w:t>
      </w:r>
    </w:p>
    <w:p w:rsidR="004F5F16" w:rsidRDefault="004F5F16">
      <w:pPr>
        <w:widowControl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 w:hint="eastAsia"/>
          <w:color w:val="000000"/>
          <w:sz w:val="44"/>
          <w:szCs w:val="44"/>
        </w:rPr>
        <w:t>“红旗团总支”申报表</w:t>
      </w:r>
    </w:p>
    <w:p w:rsidR="004F5F16" w:rsidRDefault="004F5F16">
      <w:pPr>
        <w:widowControl/>
        <w:jc w:val="center"/>
        <w:rPr>
          <w:rFonts w:eastAsia="方正小标宋简体"/>
          <w:color w:val="000000"/>
          <w:sz w:val="24"/>
        </w:rPr>
      </w:pPr>
      <w:r>
        <w:rPr>
          <w:rFonts w:eastAsia="仿宋_GB2312" w:hint="eastAsia"/>
          <w:color w:val="000000"/>
          <w:kern w:val="0"/>
          <w:sz w:val="24"/>
        </w:rPr>
        <w:t xml:space="preserve">                                         </w:t>
      </w:r>
      <w:r>
        <w:rPr>
          <w:rFonts w:eastAsia="仿宋_GB2312" w:hint="eastAsia"/>
          <w:color w:val="000000"/>
          <w:sz w:val="24"/>
        </w:rPr>
        <w:t>填表时间：</w:t>
      </w:r>
      <w:r>
        <w:rPr>
          <w:rFonts w:eastAsia="仿宋_GB2312" w:hint="eastAsia"/>
          <w:color w:val="000000"/>
          <w:sz w:val="24"/>
        </w:rPr>
        <w:t xml:space="preserve">   </w:t>
      </w:r>
      <w:r>
        <w:rPr>
          <w:rFonts w:eastAsia="仿宋_GB2312" w:hint="eastAsia"/>
          <w:color w:val="000000"/>
          <w:sz w:val="24"/>
        </w:rPr>
        <w:t xml:space="preserve">　年　</w:t>
      </w:r>
      <w:r>
        <w:rPr>
          <w:rFonts w:eastAsia="仿宋_GB2312" w:hint="eastAsia"/>
          <w:color w:val="000000"/>
          <w:sz w:val="24"/>
        </w:rPr>
        <w:t xml:space="preserve">  </w:t>
      </w:r>
      <w:r>
        <w:rPr>
          <w:rFonts w:eastAsia="仿宋_GB2312" w:hint="eastAsia"/>
          <w:color w:val="000000"/>
          <w:sz w:val="24"/>
        </w:rPr>
        <w:t xml:space="preserve">月　</w:t>
      </w:r>
      <w:r>
        <w:rPr>
          <w:rFonts w:eastAsia="仿宋_GB2312" w:hint="eastAsia"/>
          <w:color w:val="000000"/>
          <w:sz w:val="24"/>
        </w:rPr>
        <w:t xml:space="preserve"> </w:t>
      </w:r>
      <w:r>
        <w:rPr>
          <w:rFonts w:eastAsia="仿宋_GB2312" w:hint="eastAsia"/>
          <w:color w:val="000000"/>
          <w:sz w:val="24"/>
        </w:rPr>
        <w:t>日</w:t>
      </w:r>
    </w:p>
    <w:tbl>
      <w:tblPr>
        <w:tblW w:w="105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736"/>
        <w:gridCol w:w="1124"/>
        <w:gridCol w:w="783"/>
        <w:gridCol w:w="366"/>
        <w:gridCol w:w="291"/>
        <w:gridCol w:w="161"/>
        <w:gridCol w:w="408"/>
        <w:gridCol w:w="410"/>
        <w:gridCol w:w="773"/>
        <w:gridCol w:w="1180"/>
        <w:gridCol w:w="346"/>
        <w:gridCol w:w="279"/>
        <w:gridCol w:w="664"/>
        <w:gridCol w:w="662"/>
        <w:gridCol w:w="1186"/>
      </w:tblGrid>
      <w:tr w:rsidR="004F5F16">
        <w:trPr>
          <w:cantSplit/>
          <w:trHeight w:val="220"/>
          <w:jc w:val="center"/>
        </w:trPr>
        <w:tc>
          <w:tcPr>
            <w:tcW w:w="11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团总支</w:t>
            </w:r>
          </w:p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9369" w:type="dxa"/>
            <w:gridSpan w:val="1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F5F16">
        <w:trPr>
          <w:cantSplit/>
          <w:trHeight w:val="432"/>
          <w:jc w:val="center"/>
        </w:trPr>
        <w:tc>
          <w:tcPr>
            <w:tcW w:w="116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基</w:t>
            </w:r>
          </w:p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本</w:t>
            </w:r>
          </w:p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情</w:t>
            </w:r>
          </w:p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况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所属</w:t>
            </w:r>
          </w:p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支部数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所属支部能</w:t>
            </w:r>
          </w:p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按期换届数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团总支最近</w:t>
            </w:r>
          </w:p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一次换届时间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F5F16">
        <w:trPr>
          <w:cantSplit/>
          <w:trHeight w:val="311"/>
          <w:jc w:val="center"/>
        </w:trPr>
        <w:tc>
          <w:tcPr>
            <w:tcW w:w="1166" w:type="dxa"/>
            <w:vMerge/>
            <w:tcBorders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团总支</w:t>
            </w:r>
          </w:p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委员数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团总支</w:t>
            </w:r>
          </w:p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干部总数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团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员</w:t>
            </w:r>
          </w:p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总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F5F16">
        <w:trPr>
          <w:cantSplit/>
          <w:trHeight w:val="601"/>
          <w:jc w:val="center"/>
        </w:trPr>
        <w:tc>
          <w:tcPr>
            <w:tcW w:w="1166" w:type="dxa"/>
            <w:vMerge/>
            <w:tcBorders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学年发展</w:t>
            </w:r>
          </w:p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团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员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28</w:t>
            </w:r>
            <w:r>
              <w:rPr>
                <w:rFonts w:eastAsia="仿宋_GB2312" w:hint="eastAsia"/>
                <w:sz w:val="28"/>
                <w:szCs w:val="28"/>
              </w:rPr>
              <w:t>岁以下</w:t>
            </w:r>
          </w:p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青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数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团青比例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F5F16">
        <w:trPr>
          <w:cantSplit/>
          <w:trHeight w:val="591"/>
          <w:jc w:val="center"/>
        </w:trPr>
        <w:tc>
          <w:tcPr>
            <w:tcW w:w="1166" w:type="dxa"/>
            <w:vMerge/>
            <w:tcBorders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学年</w:t>
            </w:r>
            <w:r>
              <w:rPr>
                <w:rFonts w:eastAsia="仿宋_GB2312"/>
                <w:sz w:val="28"/>
                <w:szCs w:val="28"/>
              </w:rPr>
              <w:t>“</w:t>
            </w:r>
            <w:r>
              <w:rPr>
                <w:rFonts w:eastAsia="仿宋_GB2312" w:hint="eastAsia"/>
                <w:sz w:val="28"/>
                <w:szCs w:val="28"/>
              </w:rPr>
              <w:t>推优</w:t>
            </w:r>
            <w:r>
              <w:rPr>
                <w:rFonts w:eastAsia="仿宋_GB2312"/>
                <w:sz w:val="28"/>
                <w:szCs w:val="28"/>
              </w:rPr>
              <w:t>”</w:t>
            </w:r>
            <w:r>
              <w:rPr>
                <w:rFonts w:eastAsia="仿宋_GB2312" w:hint="eastAsia"/>
                <w:sz w:val="28"/>
                <w:szCs w:val="28"/>
              </w:rPr>
              <w:t>入党数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pacing w:val="-10"/>
                <w:sz w:val="28"/>
                <w:szCs w:val="28"/>
              </w:rPr>
              <w:t>“</w:t>
            </w:r>
            <w:r>
              <w:rPr>
                <w:rFonts w:eastAsia="仿宋_GB2312" w:hint="eastAsia"/>
                <w:spacing w:val="-10"/>
                <w:sz w:val="28"/>
                <w:szCs w:val="28"/>
              </w:rPr>
              <w:t>推优</w:t>
            </w:r>
            <w:r>
              <w:rPr>
                <w:rFonts w:eastAsia="仿宋_GB2312"/>
                <w:spacing w:val="-10"/>
                <w:sz w:val="28"/>
                <w:szCs w:val="28"/>
              </w:rPr>
              <w:t>”</w:t>
            </w:r>
            <w:r>
              <w:rPr>
                <w:rFonts w:eastAsia="仿宋_GB2312" w:hint="eastAsia"/>
                <w:spacing w:val="-10"/>
                <w:sz w:val="28"/>
                <w:szCs w:val="28"/>
              </w:rPr>
              <w:t>入党占团员入党的百分比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F5F16">
        <w:trPr>
          <w:cantSplit/>
          <w:trHeight w:val="491"/>
          <w:jc w:val="center"/>
        </w:trPr>
        <w:tc>
          <w:tcPr>
            <w:tcW w:w="1166" w:type="dxa"/>
            <w:vMerge/>
            <w:tcBorders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学年团费（元）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应收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实收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学年团总支工作自筹经费（元）</w:t>
            </w:r>
          </w:p>
        </w:tc>
        <w:tc>
          <w:tcPr>
            <w:tcW w:w="25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F5F16">
        <w:trPr>
          <w:cantSplit/>
          <w:trHeight w:val="491"/>
          <w:jc w:val="center"/>
        </w:trPr>
        <w:tc>
          <w:tcPr>
            <w:tcW w:w="1166" w:type="dxa"/>
            <w:vMerge/>
            <w:tcBorders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应缴</w:t>
            </w:r>
          </w:p>
        </w:tc>
        <w:tc>
          <w:tcPr>
            <w:tcW w:w="8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实缴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12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F5F16">
        <w:trPr>
          <w:cantSplit/>
          <w:trHeight w:val="504"/>
          <w:jc w:val="center"/>
        </w:trPr>
        <w:tc>
          <w:tcPr>
            <w:tcW w:w="1166" w:type="dxa"/>
            <w:vMerge/>
            <w:tcBorders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校级立项</w:t>
            </w:r>
          </w:p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活动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思想</w:t>
            </w:r>
          </w:p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教育类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科技学术类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文体艺术类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F5F16">
        <w:trPr>
          <w:cantSplit/>
          <w:trHeight w:val="354"/>
          <w:jc w:val="center"/>
        </w:trPr>
        <w:tc>
          <w:tcPr>
            <w:tcW w:w="1166" w:type="dxa"/>
            <w:vMerge/>
            <w:tcBorders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团总支举办活动</w:t>
            </w:r>
          </w:p>
        </w:tc>
        <w:tc>
          <w:tcPr>
            <w:tcW w:w="11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F5F16">
        <w:trPr>
          <w:cantSplit/>
          <w:trHeight w:val="296"/>
          <w:jc w:val="center"/>
        </w:trPr>
        <w:tc>
          <w:tcPr>
            <w:tcW w:w="1166" w:type="dxa"/>
            <w:vMerge/>
            <w:tcBorders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团日活动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主题团日活动</w:t>
            </w:r>
          </w:p>
        </w:tc>
        <w:tc>
          <w:tcPr>
            <w:tcW w:w="204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团支部参与率</w:t>
            </w:r>
            <w:r>
              <w:rPr>
                <w:rFonts w:eastAsia="仿宋_GB2312" w:hint="eastAsia"/>
                <w:szCs w:val="21"/>
              </w:rPr>
              <w:t>（团支部数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开展团日活动团支部数）</w:t>
            </w:r>
          </w:p>
        </w:tc>
        <w:tc>
          <w:tcPr>
            <w:tcW w:w="15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学生参与率</w:t>
            </w:r>
          </w:p>
        </w:tc>
        <w:tc>
          <w:tcPr>
            <w:tcW w:w="2791" w:type="dxa"/>
            <w:gridSpan w:val="4"/>
            <w:tcBorders>
              <w:lef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获奖支部数占支部总数比例</w:t>
            </w:r>
          </w:p>
        </w:tc>
      </w:tr>
      <w:tr w:rsidR="004F5F16">
        <w:trPr>
          <w:cantSplit/>
          <w:trHeight w:val="296"/>
          <w:jc w:val="center"/>
        </w:trPr>
        <w:tc>
          <w:tcPr>
            <w:tcW w:w="1166" w:type="dxa"/>
            <w:vMerge/>
            <w:tcBorders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4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9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F5F16">
        <w:trPr>
          <w:cantSplit/>
          <w:trHeight w:val="250"/>
          <w:jc w:val="center"/>
        </w:trPr>
        <w:tc>
          <w:tcPr>
            <w:tcW w:w="1166" w:type="dxa"/>
            <w:vMerge/>
            <w:tcBorders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团</w:t>
            </w:r>
          </w:p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总</w:t>
            </w:r>
          </w:p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支</w:t>
            </w:r>
          </w:p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书</w:t>
            </w:r>
          </w:p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2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4F5F16">
        <w:trPr>
          <w:cantSplit/>
          <w:trHeight w:val="738"/>
          <w:jc w:val="center"/>
        </w:trPr>
        <w:tc>
          <w:tcPr>
            <w:tcW w:w="116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政治</w:t>
            </w:r>
          </w:p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2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任职</w:t>
            </w:r>
          </w:p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4F5F16">
        <w:trPr>
          <w:cantSplit/>
          <w:trHeight w:val="2207"/>
          <w:jc w:val="center"/>
        </w:trPr>
        <w:tc>
          <w:tcPr>
            <w:tcW w:w="11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获</w:t>
            </w:r>
          </w:p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奖</w:t>
            </w:r>
          </w:p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情</w:t>
            </w:r>
          </w:p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况</w:t>
            </w:r>
          </w:p>
        </w:tc>
        <w:tc>
          <w:tcPr>
            <w:tcW w:w="9369" w:type="dxa"/>
            <w:gridSpan w:val="1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5F16" w:rsidRDefault="004F5F16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4F5F16">
        <w:trPr>
          <w:cantSplit/>
          <w:trHeight w:val="6081"/>
          <w:jc w:val="center"/>
        </w:trPr>
        <w:tc>
          <w:tcPr>
            <w:tcW w:w="11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主</w:t>
            </w:r>
          </w:p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要</w:t>
            </w:r>
          </w:p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工</w:t>
            </w:r>
          </w:p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作</w:t>
            </w:r>
          </w:p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成</w:t>
            </w:r>
          </w:p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绩</w:t>
            </w:r>
          </w:p>
        </w:tc>
        <w:tc>
          <w:tcPr>
            <w:tcW w:w="9369" w:type="dxa"/>
            <w:gridSpan w:val="1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5F16" w:rsidRDefault="004F5F16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4F5F16" w:rsidRDefault="004F5F16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4F5F16" w:rsidRDefault="004F5F16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4F5F16" w:rsidRDefault="004F5F16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4F5F16" w:rsidRDefault="004F5F16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4F5F16" w:rsidRDefault="004F5F16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4F5F16" w:rsidRDefault="004F5F16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4F5F16" w:rsidRDefault="004F5F16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4F5F16" w:rsidRDefault="004F5F16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4F5F16" w:rsidRDefault="004F5F16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4F5F16" w:rsidRDefault="004F5F16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4F5F16" w:rsidRDefault="004F5F16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4F5F16" w:rsidRDefault="004F5F16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4F5F16">
        <w:trPr>
          <w:cantSplit/>
          <w:trHeight w:val="2823"/>
          <w:jc w:val="center"/>
        </w:trPr>
        <w:tc>
          <w:tcPr>
            <w:tcW w:w="11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学院</w:t>
            </w:r>
          </w:p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党组织</w:t>
            </w:r>
          </w:p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9369" w:type="dxa"/>
            <w:gridSpan w:val="1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5F16" w:rsidRDefault="004F5F16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4F5F16" w:rsidRDefault="004F5F16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4F5F16" w:rsidRDefault="004F5F16">
            <w:pPr>
              <w:spacing w:line="360" w:lineRule="exact"/>
              <w:ind w:right="42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    </w:t>
            </w:r>
          </w:p>
          <w:p w:rsidR="004F5F16" w:rsidRDefault="004F5F16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                         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（签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章）</w:t>
            </w:r>
          </w:p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                                    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日</w:t>
            </w:r>
          </w:p>
        </w:tc>
      </w:tr>
      <w:tr w:rsidR="004F5F16">
        <w:trPr>
          <w:cantSplit/>
          <w:trHeight w:val="2396"/>
          <w:jc w:val="center"/>
        </w:trPr>
        <w:tc>
          <w:tcPr>
            <w:tcW w:w="11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校团委意见</w:t>
            </w:r>
          </w:p>
        </w:tc>
        <w:tc>
          <w:tcPr>
            <w:tcW w:w="9369" w:type="dxa"/>
            <w:gridSpan w:val="1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5F16" w:rsidRDefault="004F5F16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4F5F16" w:rsidRDefault="004F5F16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                           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（签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章）</w:t>
            </w:r>
          </w:p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                                    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日</w:t>
            </w:r>
          </w:p>
        </w:tc>
      </w:tr>
      <w:tr w:rsidR="004F5F16">
        <w:trPr>
          <w:cantSplit/>
          <w:trHeight w:val="1124"/>
          <w:jc w:val="center"/>
        </w:trPr>
        <w:tc>
          <w:tcPr>
            <w:tcW w:w="11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5F16" w:rsidRDefault="004F5F1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9369" w:type="dxa"/>
            <w:gridSpan w:val="1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5F16" w:rsidRDefault="004F5F16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 w:rsidR="004F5F16" w:rsidRDefault="004F5F16">
      <w:pPr>
        <w:spacing w:line="30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>注：</w:t>
      </w:r>
      <w:r>
        <w:rPr>
          <w:rFonts w:eastAsia="仿宋_GB2312"/>
          <w:sz w:val="24"/>
        </w:rPr>
        <w:t>1</w:t>
      </w:r>
      <w:r>
        <w:rPr>
          <w:rFonts w:eastAsia="仿宋_GB2312"/>
          <w:sz w:val="24"/>
        </w:rPr>
        <w:t>、申报材料另附页，字数为</w:t>
      </w:r>
      <w:r>
        <w:rPr>
          <w:rFonts w:eastAsia="仿宋_GB2312"/>
          <w:sz w:val="24"/>
        </w:rPr>
        <w:t>2000—2500</w:t>
      </w:r>
      <w:r>
        <w:rPr>
          <w:rFonts w:eastAsia="仿宋_GB2312"/>
          <w:sz w:val="24"/>
        </w:rPr>
        <w:t>；</w:t>
      </w:r>
    </w:p>
    <w:p w:rsidR="004F5F16" w:rsidRDefault="004F5F16">
      <w:pPr>
        <w:spacing w:line="30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    2</w:t>
      </w:r>
      <w:r>
        <w:rPr>
          <w:rFonts w:eastAsia="仿宋_GB2312"/>
          <w:sz w:val="24"/>
        </w:rPr>
        <w:t>、申报表必须双面打印，并必须控制在一页纸内。</w:t>
      </w:r>
    </w:p>
    <w:p w:rsidR="004F5F16" w:rsidRDefault="004F5F16">
      <w:pPr>
        <w:widowControl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br w:type="page"/>
      </w:r>
    </w:p>
    <w:p w:rsidR="004F5F16" w:rsidRDefault="004F5F16" w:rsidP="00AD718C">
      <w:pPr>
        <w:sectPr w:rsidR="004F5F16" w:rsidSect="00F01F1D">
          <w:type w:val="continuous"/>
          <w:pgSz w:w="11906" w:h="16838"/>
          <w:pgMar w:top="1440" w:right="1800" w:bottom="1440" w:left="1800" w:header="851" w:footer="992" w:gutter="0"/>
          <w:pgNumType w:fmt="numberInDash" w:start="1"/>
          <w:cols w:space="720"/>
          <w:titlePg/>
          <w:docGrid w:type="lines" w:linePitch="312"/>
        </w:sectPr>
      </w:pPr>
    </w:p>
    <w:p w:rsidR="00206CB5" w:rsidRDefault="00206CB5"/>
    <w:sectPr w:rsidR="00206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16"/>
    <w:rsid w:val="00206CB5"/>
    <w:rsid w:val="004F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5EA055D-1321-4DD2-8AB3-1C09C37E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4F5F1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rsid w:val="004F5F1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2018-04-16T10:20:00Z</dcterms:created>
</cp:coreProperties>
</file>