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B9F78" w14:textId="77777777" w:rsidR="00D458D4" w:rsidRDefault="00D65FF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填写说明</w:t>
      </w:r>
    </w:p>
    <w:p w14:paraId="67419403" w14:textId="77777777" w:rsidR="00D458D4" w:rsidRDefault="00D458D4">
      <w:pPr>
        <w:spacing w:line="500" w:lineRule="exact"/>
        <w:rPr>
          <w:sz w:val="31"/>
          <w:szCs w:val="31"/>
        </w:rPr>
      </w:pPr>
    </w:p>
    <w:p w14:paraId="59D813A0" w14:textId="77777777" w:rsidR="00D458D4" w:rsidRDefault="00D65F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．注意填写规范，请在认真阅读此说明后按要求详细填写。</w:t>
      </w:r>
    </w:p>
    <w:p w14:paraId="5175C77A" w14:textId="77777777" w:rsidR="00D458D4" w:rsidRDefault="00D65F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、封面“编号”栏内容由校团委统一填写</w:t>
      </w:r>
    </w:p>
    <w:p w14:paraId="2E7271CE" w14:textId="77777777" w:rsidR="00D458D4" w:rsidRDefault="00D65F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．除“审批意见”部分手写填入外，其余栏目均采用计算机录入。字体要求为：“封面”部分为“仿宋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号字”；“项目基本情况”、“项目负责人及指导老师情况”、“经费规划”三部分为“仿宋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号字”；“活动方案”部分为“仿宋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sz w:val="32"/>
          <w:szCs w:val="32"/>
        </w:rPr>
        <w:t>，小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号字，单倍行距”。填写完毕后，请自行对文字内容稍作排版，力求申报书内容工整美观。</w:t>
      </w:r>
    </w:p>
    <w:p w14:paraId="7784C78C" w14:textId="77777777" w:rsidR="00D458D4" w:rsidRDefault="00D65F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项目负责人（含第二负责人）必须为对项目的组织实施情况有比较深入了解的团学组织学生骨干。下半年开展的活动，可能涉及到有部分项目负责人已卸任学生干部的问题，第二负责人的设置是为此作替补准备。</w:t>
      </w:r>
    </w:p>
    <w:p w14:paraId="3BE82C49" w14:textId="77777777" w:rsidR="00D458D4" w:rsidRDefault="00D65F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．以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院或者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院团学组织为单位申报项目的，“主管单位意见”栏由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院党总支负责人填写；学生社团申报项目的，“主管单位意见”栏由学生社团联合会负责人填写；校级学生组织申报项目的，“主管单位意见”栏由该组织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指导老师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填写。</w:t>
      </w:r>
    </w:p>
    <w:p w14:paraId="54F7D20C" w14:textId="77777777" w:rsidR="00D458D4" w:rsidRDefault="00D65F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．用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纸双面打印，一式两份交校团委填写审批意见后，一份返回申报单位，另一份由校团委存档（电子版发至相</w:t>
      </w:r>
      <w:r>
        <w:rPr>
          <w:rFonts w:ascii="仿宋_GB2312" w:eastAsia="仿宋_GB2312" w:hAnsi="仿宋_GB2312" w:cs="仿宋_GB2312" w:hint="eastAsia"/>
          <w:sz w:val="32"/>
          <w:szCs w:val="32"/>
        </w:rPr>
        <w:t>应工作网站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网址稍后通知）。</w:t>
      </w:r>
    </w:p>
    <w:p w14:paraId="4241F4EB" w14:textId="77777777" w:rsidR="00D458D4" w:rsidRDefault="00D458D4"/>
    <w:sectPr w:rsidR="00D45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62472"/>
    <w:rsid w:val="00D458D4"/>
    <w:rsid w:val="00D65FF0"/>
    <w:rsid w:val="16655E28"/>
    <w:rsid w:val="28662472"/>
    <w:rsid w:val="4664247B"/>
    <w:rsid w:val="599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50DB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Macintosh Word</Application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</dc:creator>
  <cp:lastModifiedBy>黄 梦碟</cp:lastModifiedBy>
  <cp:revision>2</cp:revision>
  <dcterms:created xsi:type="dcterms:W3CDTF">2018-04-17T03:21:00Z</dcterms:created>
  <dcterms:modified xsi:type="dcterms:W3CDTF">2018-04-17T03:21:00Z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