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  <w:t>2018-2019年度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“红旗团总支”申报表</w:t>
      </w:r>
    </w:p>
    <w:p>
      <w:pPr>
        <w:spacing w:line="400" w:lineRule="exact"/>
        <w:jc w:val="right"/>
        <w:rPr>
          <w:rFonts w:hint="eastAsia" w:ascii="仿宋_GB2312" w:hAnsi="仿宋_GB2312" w:eastAsia="仿宋_GB2312" w:cs="仿宋_GB2312"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填表时间：   　年　  月　 日</w:t>
      </w:r>
    </w:p>
    <w:tbl>
      <w:tblPr>
        <w:tblStyle w:val="4"/>
        <w:tblW w:w="90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4"/>
        <w:gridCol w:w="6"/>
        <w:gridCol w:w="1261"/>
        <w:gridCol w:w="1161"/>
        <w:gridCol w:w="590"/>
        <w:gridCol w:w="796"/>
        <w:gridCol w:w="487"/>
        <w:gridCol w:w="547"/>
        <w:gridCol w:w="1680"/>
        <w:gridCol w:w="10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团总支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全称</w:t>
            </w:r>
          </w:p>
        </w:tc>
        <w:tc>
          <w:tcPr>
            <w:tcW w:w="76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14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基本情况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现有团员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总数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2018年发展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团员人数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2018年“推优”入党人数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团青比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所属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支部数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团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总支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最近一次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换届时间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  <w:jc w:val="center"/>
        </w:trPr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情  况</w:t>
            </w:r>
          </w:p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团干部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团总支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委员数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团总支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所属的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专职团干部数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团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总支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所属的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兼职团干部数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jc w:val="center"/>
        </w:trPr>
        <w:tc>
          <w:tcPr>
            <w:tcW w:w="14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广东“智慧团建”系统应用情况（各数据含本级及所有下级）</w:t>
            </w:r>
          </w:p>
        </w:tc>
        <w:tc>
          <w:tcPr>
            <w:tcW w:w="2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本级及所有下级团员总数</w:t>
            </w: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7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本级及所有下级团支部总数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jc w:val="center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平均业务及时响应率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2018.08至2019.02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）</w:t>
            </w: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7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团员连续3个月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未交团费比例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（截至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2019.03.31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）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450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24"/>
                <w:kern w:val="1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4"/>
                <w:kern w:val="10"/>
                <w:szCs w:val="21"/>
                <w14:textFill>
                  <w14:solidFill>
                    <w14:schemeClr w14:val="tx1"/>
                  </w14:solidFill>
                </w14:textFill>
              </w:rPr>
              <w:t>本地本单位在“i志愿”平台开展志愿活动情况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24"/>
                <w:kern w:val="1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4"/>
                <w:kern w:val="10"/>
                <w:szCs w:val="21"/>
                <w14:textFill>
                  <w14:solidFill>
                    <w14:schemeClr w14:val="tx1"/>
                  </w14:solidFill>
                </w14:textFill>
              </w:rPr>
              <w:t>（2018.01至2018.12）</w:t>
            </w:r>
          </w:p>
        </w:tc>
        <w:tc>
          <w:tcPr>
            <w:tcW w:w="242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学生团员注册志愿者人数</w:t>
            </w:r>
          </w:p>
        </w:tc>
        <w:tc>
          <w:tcPr>
            <w:tcW w:w="138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7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学生团员成为注册志愿者的比例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  <w:jc w:val="center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24"/>
                <w:kern w:val="1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非团员学生注册志愿者人数</w:t>
            </w:r>
          </w:p>
        </w:tc>
        <w:tc>
          <w:tcPr>
            <w:tcW w:w="138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7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非学生团员成为注册志愿者的比例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24"/>
                <w:kern w:val="1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2018年活动开展数</w:t>
            </w:r>
          </w:p>
        </w:tc>
        <w:tc>
          <w:tcPr>
            <w:tcW w:w="138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7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2018年人均志愿服务时长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525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属下团支部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开展活力在基层活动获得省级荣誉数量</w:t>
            </w:r>
          </w:p>
        </w:tc>
        <w:tc>
          <w:tcPr>
            <w:tcW w:w="38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67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团总支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近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年获得</w:t>
            </w:r>
          </w:p>
          <w:p>
            <w:pPr>
              <w:ind w:left="113" w:right="113"/>
              <w:jc w:val="center"/>
              <w:rPr>
                <w:rFonts w:hint="default" w:ascii="Times New Roman" w:hAnsi="Times New Roman" w:eastAsia="仿宋_GB2312" w:cs="Times New Roman"/>
                <w:spacing w:val="3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校级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以上荣誉情况</w:t>
            </w:r>
          </w:p>
        </w:tc>
        <w:tc>
          <w:tcPr>
            <w:tcW w:w="76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1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ascii="Times New Roman" w:hAnsi="Times New Roman" w:eastAsia="仿宋_GB2312" w:cs="Times New Roman"/>
                <w:spacing w:val="3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30"/>
                <w:szCs w:val="21"/>
              </w:rPr>
              <w:t>近三年来开展的主要活动情况</w:t>
            </w:r>
          </w:p>
          <w:p>
            <w:pPr>
              <w:ind w:left="113" w:right="113"/>
              <w:jc w:val="center"/>
              <w:rPr>
                <w:rFonts w:hint="default" w:ascii="Times New Roman" w:hAnsi="Times New Roman" w:eastAsia="仿宋_GB2312" w:cs="Times New Roman"/>
                <w:spacing w:val="3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30"/>
                <w:szCs w:val="21"/>
              </w:rPr>
              <w:t>以及取得的效果</w:t>
            </w:r>
          </w:p>
        </w:tc>
        <w:tc>
          <w:tcPr>
            <w:tcW w:w="76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7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学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院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党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组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织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意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见</w:t>
            </w:r>
          </w:p>
        </w:tc>
        <w:tc>
          <w:tcPr>
            <w:tcW w:w="30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        （盖  章）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        年  月  日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校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团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委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意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见</w:t>
            </w:r>
          </w:p>
        </w:tc>
        <w:tc>
          <w:tcPr>
            <w:tcW w:w="3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        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       （盖  章）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        年  月  日</w:t>
            </w:r>
          </w:p>
        </w:tc>
      </w:tr>
    </w:tbl>
    <w:p>
      <w:pPr>
        <w:pStyle w:val="3"/>
        <w:adjustRightInd w:val="0"/>
        <w:snapToGrid w:val="0"/>
        <w:spacing w:before="0" w:beforeAutospacing="0" w:after="0" w:afterAutospacing="0" w:line="240" w:lineRule="atLeast"/>
        <w:ind w:firstLine="420" w:firstLineChars="200"/>
        <w:rPr>
          <w:rFonts w:hint="default" w:ascii="Times New Roman" w:hAnsi="Times New Roman" w:eastAsia="仿宋_GB2312" w:cs="Times New Roman"/>
          <w:sz w:val="21"/>
          <w:szCs w:val="21"/>
        </w:rPr>
      </w:pPr>
      <w:r>
        <w:rPr>
          <w:rFonts w:hint="default" w:ascii="Times New Roman" w:hAnsi="Times New Roman" w:eastAsia="仿宋_GB2312" w:cs="Times New Roman"/>
          <w:sz w:val="21"/>
          <w:szCs w:val="21"/>
        </w:rPr>
        <w:t>说明：1.专职团干部是指由单位正式工作人员担任的、职级待遇根据团的岗位确定、以团的工作为主要任务的团干部。兼职团干部是指以团的工作为辅，在团内兼职的团干部（学生团干部均为兼职团干部）。</w:t>
      </w:r>
    </w:p>
    <w:p>
      <w:pPr>
        <w:pStyle w:val="3"/>
        <w:adjustRightInd w:val="0"/>
        <w:snapToGrid w:val="0"/>
        <w:spacing w:before="0" w:beforeAutospacing="0" w:after="0" w:afterAutospacing="0" w:line="240" w:lineRule="atLeast"/>
        <w:ind w:firstLine="420" w:firstLineChars="200"/>
        <w:rPr>
          <w:rFonts w:hint="default" w:ascii="Times New Roman" w:hAnsi="Times New Roman" w:eastAsia="仿宋_GB2312" w:cs="Times New Roman"/>
          <w:sz w:val="21"/>
          <w:szCs w:val="21"/>
        </w:rPr>
      </w:pPr>
      <w:r>
        <w:rPr>
          <w:rFonts w:hint="default" w:ascii="Times New Roman" w:hAnsi="Times New Roman" w:eastAsia="仿宋_GB2312" w:cs="Times New Roman"/>
          <w:sz w:val="21"/>
          <w:szCs w:val="21"/>
        </w:rPr>
        <w:t>2.平均业务及时响应率=</w:t>
      </w:r>
      <w:r>
        <w:rPr>
          <w:rFonts w:hint="default" w:ascii="Times New Roman" w:hAnsi="Times New Roman" w:eastAsia="仿宋_GB2312" w:cs="Times New Roman"/>
          <w:position w:val="-24"/>
          <w:sz w:val="21"/>
          <w:szCs w:val="21"/>
        </w:rPr>
        <w:object>
          <v:shape id="_x0000_i1025" o:spt="75" type="#_x0000_t75" style="height:29.25pt;width:231.4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</w:p>
    <w:p>
      <w:pPr>
        <w:pStyle w:val="3"/>
        <w:adjustRightInd w:val="0"/>
        <w:snapToGrid w:val="0"/>
        <w:spacing w:before="0" w:beforeAutospacing="0" w:after="0" w:afterAutospacing="0"/>
        <w:ind w:firstLine="420" w:firstLineChars="200"/>
        <w:rPr>
          <w:rFonts w:hint="default" w:ascii="Times New Roman" w:hAnsi="Times New Roman" w:eastAsia="仿宋_GB2312" w:cs="Times New Roman"/>
          <w:sz w:val="21"/>
          <w:szCs w:val="21"/>
        </w:rPr>
      </w:pP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1"/>
          <w:szCs w:val="21"/>
        </w:rPr>
        <w:t>.</w:t>
      </w: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团员连续3个月未交团费比例=</w:t>
      </w:r>
      <w:r>
        <w:rPr>
          <w:rFonts w:hint="default" w:ascii="Times New Roman" w:hAnsi="Times New Roman" w:eastAsia="仿宋_GB2312" w:cs="Times New Roman"/>
          <w:position w:val="-26"/>
          <w:sz w:val="21"/>
          <w:szCs w:val="21"/>
          <w:lang w:val="en-US" w:eastAsia="zh-CN"/>
        </w:rPr>
        <w:object>
          <v:shape id="_x0000_i1026" o:spt="75" type="#_x0000_t75" style="height:30.4pt;width:141.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6">
            <o:LockedField>false</o:LockedField>
          </o:OLEObject>
        </w:object>
      </w:r>
    </w:p>
    <w:p>
      <w:pPr>
        <w:pStyle w:val="3"/>
        <w:adjustRightInd w:val="0"/>
        <w:snapToGrid w:val="0"/>
        <w:spacing w:before="0" w:beforeAutospacing="0" w:after="0" w:afterAutospacing="0"/>
        <w:ind w:firstLine="420" w:firstLineChars="20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21"/>
          <w:szCs w:val="21"/>
        </w:rPr>
        <w:t>请勿更改申报表格式，保持本表在两页纸内，纸质版请双面打印。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101"/>
    <w:rsid w:val="009C3101"/>
    <w:rsid w:val="19484156"/>
    <w:rsid w:val="37895812"/>
    <w:rsid w:val="38B30D10"/>
    <w:rsid w:val="5C514ECC"/>
    <w:rsid w:val="6C92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adjustRightInd w:val="0"/>
      <w:spacing w:line="312" w:lineRule="atLeast"/>
      <w:textAlignment w:val="baseline"/>
    </w:pPr>
    <w:rPr>
      <w:kern w:val="0"/>
      <w:szCs w:val="20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2019-04-02T09:27:00Z</dcterms:created>
  <dc:creator>CC_慧子</dc:creator>
  <cp:lastModifiedBy> 侃爷  </cp:lastModifiedBy>
  <dcterms:modified xsi:type="dcterms:W3CDTF">2019-04-03T14:28:25Z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2052-11.1.0.8525</vt:lpwstr>
  </property>
</Properties>
</file>